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667AD" w14:textId="6BC46319" w:rsidR="003F0BB8" w:rsidRPr="00A251B5" w:rsidRDefault="003F0BB8">
      <w:pPr>
        <w:rPr>
          <w:rFonts w:asciiTheme="majorHAnsi" w:hAnsiTheme="majorHAnsi" w:cstheme="majorHAnsi"/>
          <w:sz w:val="24"/>
          <w:szCs w:val="24"/>
        </w:rPr>
      </w:pPr>
    </w:p>
    <w:p w14:paraId="681A9FF4" w14:textId="607746CE" w:rsidR="00A251B5" w:rsidRPr="00A251B5" w:rsidRDefault="00A251B5">
      <w:pPr>
        <w:rPr>
          <w:rFonts w:asciiTheme="majorHAnsi" w:hAnsiTheme="majorHAnsi" w:cstheme="majorHAnsi"/>
          <w:sz w:val="24"/>
          <w:szCs w:val="24"/>
        </w:rPr>
      </w:pPr>
    </w:p>
    <w:tbl>
      <w:tblPr>
        <w:tblW w:w="8789" w:type="dxa"/>
        <w:tblCellMar>
          <w:left w:w="0" w:type="dxa"/>
          <w:right w:w="0" w:type="dxa"/>
        </w:tblCellMar>
        <w:tblLook w:val="04A0" w:firstRow="1" w:lastRow="0" w:firstColumn="1" w:lastColumn="0" w:noHBand="0" w:noVBand="1"/>
      </w:tblPr>
      <w:tblGrid>
        <w:gridCol w:w="2931"/>
        <w:gridCol w:w="2931"/>
        <w:gridCol w:w="2927"/>
      </w:tblGrid>
      <w:tr w:rsidR="00A251B5" w:rsidRPr="00A251B5" w14:paraId="5EC9CCBB" w14:textId="77777777" w:rsidTr="00A251B5">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484B38C1" w14:textId="77777777" w:rsidR="00A251B5" w:rsidRPr="00A251B5" w:rsidRDefault="00A251B5" w:rsidP="00A251B5">
            <w:pPr>
              <w:spacing w:after="0" w:line="240" w:lineRule="atLeast"/>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28 Mayıs 2022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08CD1BB5" w14:textId="77777777" w:rsidR="00A251B5" w:rsidRPr="00A251B5" w:rsidRDefault="00A251B5" w:rsidP="00A251B5">
            <w:pPr>
              <w:spacing w:after="0" w:line="240" w:lineRule="atLeast"/>
              <w:jc w:val="center"/>
              <w:rPr>
                <w:rFonts w:asciiTheme="majorHAnsi" w:eastAsia="Times New Roman" w:hAnsiTheme="majorHAnsi" w:cstheme="majorHAnsi"/>
                <w:sz w:val="24"/>
                <w:szCs w:val="24"/>
                <w:lang w:eastAsia="tr-TR"/>
              </w:rPr>
            </w:pPr>
            <w:r w:rsidRPr="00A251B5">
              <w:rPr>
                <w:rFonts w:asciiTheme="majorHAnsi" w:eastAsia="Times New Roman" w:hAnsiTheme="majorHAnsi" w:cstheme="majorHAnsi"/>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3FACAF31" w14:textId="1E9BBC7A" w:rsidR="00A251B5" w:rsidRPr="00A251B5" w:rsidRDefault="00A251B5" w:rsidP="00A251B5">
            <w:pPr>
              <w:spacing w:before="100" w:beforeAutospacing="1" w:after="100" w:afterAutospacing="1" w:line="240" w:lineRule="auto"/>
              <w:jc w:val="right"/>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Sayı: 31849</w:t>
            </w:r>
          </w:p>
        </w:tc>
      </w:tr>
      <w:tr w:rsidR="00A251B5" w:rsidRPr="00A251B5" w14:paraId="287DB1D5" w14:textId="77777777" w:rsidTr="00A251B5">
        <w:trPr>
          <w:trHeight w:val="480"/>
        </w:trPr>
        <w:tc>
          <w:tcPr>
            <w:tcW w:w="8789" w:type="dxa"/>
            <w:gridSpan w:val="3"/>
            <w:tcMar>
              <w:top w:w="0" w:type="dxa"/>
              <w:left w:w="108" w:type="dxa"/>
              <w:bottom w:w="0" w:type="dxa"/>
              <w:right w:w="108" w:type="dxa"/>
            </w:tcMar>
            <w:vAlign w:val="center"/>
            <w:hideMark/>
          </w:tcPr>
          <w:p w14:paraId="7EC00B47" w14:textId="77777777" w:rsidR="00A251B5" w:rsidRPr="00A251B5" w:rsidRDefault="00A251B5" w:rsidP="00A251B5">
            <w:pPr>
              <w:spacing w:before="100" w:beforeAutospacing="1" w:after="100" w:afterAutospacing="1" w:line="240" w:lineRule="auto"/>
              <w:jc w:val="center"/>
              <w:rPr>
                <w:rFonts w:asciiTheme="majorHAnsi" w:eastAsia="Times New Roman" w:hAnsiTheme="majorHAnsi" w:cstheme="majorHAnsi"/>
                <w:sz w:val="24"/>
                <w:szCs w:val="24"/>
                <w:lang w:eastAsia="tr-TR"/>
              </w:rPr>
            </w:pPr>
            <w:r w:rsidRPr="00A251B5">
              <w:rPr>
                <w:rFonts w:asciiTheme="majorHAnsi" w:eastAsia="Times New Roman" w:hAnsiTheme="majorHAnsi" w:cstheme="majorHAnsi"/>
                <w:b/>
                <w:bCs/>
                <w:color w:val="000080"/>
                <w:sz w:val="24"/>
                <w:szCs w:val="24"/>
                <w:lang w:eastAsia="tr-TR"/>
              </w:rPr>
              <w:t>TEBLİĞ</w:t>
            </w:r>
          </w:p>
        </w:tc>
      </w:tr>
      <w:tr w:rsidR="00A251B5" w:rsidRPr="00A251B5" w14:paraId="1417B608" w14:textId="77777777" w:rsidTr="00A251B5">
        <w:trPr>
          <w:trHeight w:val="480"/>
        </w:trPr>
        <w:tc>
          <w:tcPr>
            <w:tcW w:w="8789" w:type="dxa"/>
            <w:gridSpan w:val="3"/>
            <w:tcMar>
              <w:top w:w="0" w:type="dxa"/>
              <w:left w:w="108" w:type="dxa"/>
              <w:bottom w:w="0" w:type="dxa"/>
              <w:right w:w="108" w:type="dxa"/>
            </w:tcMar>
            <w:vAlign w:val="center"/>
            <w:hideMark/>
          </w:tcPr>
          <w:p w14:paraId="791C08C6"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u w:val="single"/>
                <w:lang w:eastAsia="tr-TR"/>
              </w:rPr>
            </w:pPr>
            <w:r w:rsidRPr="00A251B5">
              <w:rPr>
                <w:rFonts w:asciiTheme="majorHAnsi" w:eastAsia="Times New Roman" w:hAnsiTheme="majorHAnsi" w:cstheme="majorHAnsi"/>
                <w:sz w:val="24"/>
                <w:szCs w:val="24"/>
                <w:u w:val="single"/>
                <w:lang w:eastAsia="tr-TR"/>
              </w:rPr>
              <w:t>Hazine ve Maliye Bakanlığı (Gelir İdaresi Başkanlığı)’</w:t>
            </w:r>
            <w:proofErr w:type="spellStart"/>
            <w:r w:rsidRPr="00A251B5">
              <w:rPr>
                <w:rFonts w:asciiTheme="majorHAnsi" w:eastAsia="Times New Roman" w:hAnsiTheme="majorHAnsi" w:cstheme="majorHAnsi"/>
                <w:sz w:val="24"/>
                <w:szCs w:val="24"/>
                <w:u w:val="single"/>
                <w:lang w:eastAsia="tr-TR"/>
              </w:rPr>
              <w:t>ndan</w:t>
            </w:r>
            <w:proofErr w:type="spellEnd"/>
            <w:r w:rsidRPr="00A251B5">
              <w:rPr>
                <w:rFonts w:asciiTheme="majorHAnsi" w:eastAsia="Times New Roman" w:hAnsiTheme="majorHAnsi" w:cstheme="majorHAnsi"/>
                <w:sz w:val="24"/>
                <w:szCs w:val="24"/>
                <w:u w:val="single"/>
                <w:lang w:eastAsia="tr-TR"/>
              </w:rPr>
              <w:t>:</w:t>
            </w:r>
          </w:p>
          <w:p w14:paraId="43899050" w14:textId="77777777" w:rsidR="00A251B5" w:rsidRPr="00A251B5" w:rsidRDefault="00A251B5" w:rsidP="00A251B5">
            <w:pPr>
              <w:spacing w:after="0" w:line="240" w:lineRule="atLeast"/>
              <w:jc w:val="center"/>
              <w:rPr>
                <w:rFonts w:asciiTheme="majorHAnsi" w:eastAsia="Times New Roman" w:hAnsiTheme="majorHAnsi" w:cstheme="majorHAnsi"/>
                <w:b/>
                <w:bCs/>
                <w:sz w:val="24"/>
                <w:szCs w:val="24"/>
                <w:lang w:eastAsia="tr-TR"/>
              </w:rPr>
            </w:pPr>
            <w:r w:rsidRPr="00A251B5">
              <w:rPr>
                <w:rFonts w:asciiTheme="majorHAnsi" w:eastAsia="Times New Roman" w:hAnsiTheme="majorHAnsi" w:cstheme="majorHAnsi"/>
                <w:b/>
                <w:bCs/>
                <w:sz w:val="24"/>
                <w:szCs w:val="24"/>
                <w:lang w:eastAsia="tr-TR"/>
              </w:rPr>
              <w:t>KATMA DEĞER VERGİSİ GENEL UYGULAMA TEBLİĞİNDE</w:t>
            </w:r>
          </w:p>
          <w:p w14:paraId="0F72149F" w14:textId="77777777" w:rsidR="00A251B5" w:rsidRPr="00A251B5" w:rsidRDefault="00A251B5" w:rsidP="00A251B5">
            <w:pPr>
              <w:spacing w:after="0" w:line="240" w:lineRule="atLeast"/>
              <w:jc w:val="center"/>
              <w:rPr>
                <w:rFonts w:asciiTheme="majorHAnsi" w:eastAsia="Times New Roman" w:hAnsiTheme="majorHAnsi" w:cstheme="majorHAnsi"/>
                <w:b/>
                <w:bCs/>
                <w:sz w:val="24"/>
                <w:szCs w:val="24"/>
                <w:lang w:eastAsia="tr-TR"/>
              </w:rPr>
            </w:pPr>
            <w:r w:rsidRPr="00A251B5">
              <w:rPr>
                <w:rFonts w:asciiTheme="majorHAnsi" w:eastAsia="Times New Roman" w:hAnsiTheme="majorHAnsi" w:cstheme="majorHAnsi"/>
                <w:b/>
                <w:bCs/>
                <w:sz w:val="24"/>
                <w:szCs w:val="24"/>
                <w:lang w:eastAsia="tr-TR"/>
              </w:rPr>
              <w:t>DEĞİŞİKLİK YAPILMASINA DAİR TEBLİĞ</w:t>
            </w:r>
          </w:p>
          <w:p w14:paraId="268DDD26" w14:textId="77777777" w:rsidR="00A251B5" w:rsidRPr="00A251B5" w:rsidRDefault="00A251B5" w:rsidP="00A251B5">
            <w:pPr>
              <w:spacing w:after="0" w:line="240" w:lineRule="atLeast"/>
              <w:jc w:val="center"/>
              <w:rPr>
                <w:rFonts w:asciiTheme="majorHAnsi" w:eastAsia="Times New Roman" w:hAnsiTheme="majorHAnsi" w:cstheme="majorHAnsi"/>
                <w:b/>
                <w:bCs/>
                <w:sz w:val="24"/>
                <w:szCs w:val="24"/>
                <w:lang w:eastAsia="tr-TR"/>
              </w:rPr>
            </w:pPr>
            <w:r w:rsidRPr="00A251B5">
              <w:rPr>
                <w:rFonts w:asciiTheme="majorHAnsi" w:eastAsia="Times New Roman" w:hAnsiTheme="majorHAnsi" w:cstheme="majorHAnsi"/>
                <w:b/>
                <w:bCs/>
                <w:sz w:val="24"/>
                <w:szCs w:val="24"/>
                <w:lang w:eastAsia="tr-TR"/>
              </w:rPr>
              <w:t>(SERİ NO:42)</w:t>
            </w:r>
          </w:p>
          <w:p w14:paraId="2B69B5ED" w14:textId="77777777" w:rsidR="00A251B5" w:rsidRPr="00A251B5" w:rsidRDefault="00A251B5" w:rsidP="00A251B5">
            <w:pPr>
              <w:spacing w:after="0" w:line="240" w:lineRule="atLeast"/>
              <w:jc w:val="center"/>
              <w:rPr>
                <w:rFonts w:asciiTheme="majorHAnsi" w:eastAsia="Times New Roman" w:hAnsiTheme="majorHAnsi" w:cstheme="majorHAnsi"/>
                <w:b/>
                <w:bCs/>
                <w:sz w:val="24"/>
                <w:szCs w:val="24"/>
                <w:lang w:eastAsia="tr-TR"/>
              </w:rPr>
            </w:pPr>
            <w:r w:rsidRPr="00A251B5">
              <w:rPr>
                <w:rFonts w:asciiTheme="majorHAnsi" w:eastAsia="Times New Roman" w:hAnsiTheme="majorHAnsi" w:cstheme="majorHAnsi"/>
                <w:b/>
                <w:bCs/>
                <w:sz w:val="24"/>
                <w:szCs w:val="24"/>
                <w:lang w:eastAsia="tr-TR"/>
              </w:rPr>
              <w:t> </w:t>
            </w:r>
          </w:p>
          <w:p w14:paraId="117504A4"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b/>
                <w:bCs/>
                <w:sz w:val="24"/>
                <w:szCs w:val="24"/>
                <w:lang w:eastAsia="tr-TR"/>
              </w:rPr>
              <w:t>MADDE 1-</w:t>
            </w:r>
            <w:r w:rsidRPr="00A251B5">
              <w:rPr>
                <w:rFonts w:asciiTheme="majorHAnsi" w:eastAsia="Times New Roman" w:hAnsiTheme="majorHAnsi" w:cstheme="majorHAnsi"/>
                <w:sz w:val="24"/>
                <w:szCs w:val="24"/>
                <w:lang w:eastAsia="tr-TR"/>
              </w:rPr>
              <w:t xml:space="preserve"> 26/4/2014 tarihli ve 28983 sayılı Resmî </w:t>
            </w:r>
            <w:proofErr w:type="spellStart"/>
            <w:r w:rsidRPr="00A251B5">
              <w:rPr>
                <w:rFonts w:asciiTheme="majorHAnsi" w:eastAsia="Times New Roman" w:hAnsiTheme="majorHAnsi" w:cstheme="majorHAnsi"/>
                <w:sz w:val="24"/>
                <w:szCs w:val="24"/>
                <w:lang w:eastAsia="tr-TR"/>
              </w:rPr>
              <w:t>Gazete’de</w:t>
            </w:r>
            <w:proofErr w:type="spellEnd"/>
            <w:r w:rsidRPr="00A251B5">
              <w:rPr>
                <w:rFonts w:asciiTheme="majorHAnsi" w:eastAsia="Times New Roman" w:hAnsiTheme="majorHAnsi" w:cstheme="majorHAnsi"/>
                <w:sz w:val="24"/>
                <w:szCs w:val="24"/>
                <w:lang w:eastAsia="tr-TR"/>
              </w:rPr>
              <w:t xml:space="preserve"> yayımlanan Katma Değer Vergisi Genel Uygulama Tebliğinin (II/B-7.) bölümünün birinci paragrafında yer alan “Jandarma Genel Komutanlığı, Sahil Güvenlik Komutanlığı,” ibaresi “İçişleri Bakanlığı,” olarak değiştirilmiş, aynı paragrafta yer alan “, Emniyet Genel Müdürlüğü” ibaresi yürürlükten kaldırılmış ve (II/B-7.1.) bölümünün birinci paragrafında yer alan “-Jandarma Genel Komutanlığı,”, “-Sahil Güvenlik Komutanlığı,” ve “-Emniyet Genel Müdürlüğü,” satırları yürürlükten kaldırılmış, aynı paragrafta yer alan “-Adalet Bakanlığı,” satırından sonra gelmek üzere “-İçişleri Bakanlığı,” satırı eklenmiş, aynı bölümün altıncı paragrafının ilk cümlesinde yer alan “Ulusal Güvenlik Kuruluşlarına” ibaresinden sonra gelmek üzere “milli savunma ve iç güvenlik ihtiyaçlarına ilişkin olmak kaydıyla” ibaresi eklenmiştir.</w:t>
            </w:r>
          </w:p>
          <w:p w14:paraId="513FBC41"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b/>
                <w:bCs/>
                <w:sz w:val="24"/>
                <w:szCs w:val="24"/>
                <w:lang w:eastAsia="tr-TR"/>
              </w:rPr>
              <w:t>MADDE 2-</w:t>
            </w:r>
            <w:r w:rsidRPr="00A251B5">
              <w:rPr>
                <w:rFonts w:asciiTheme="majorHAnsi" w:eastAsia="Times New Roman" w:hAnsiTheme="majorHAnsi" w:cstheme="majorHAnsi"/>
                <w:sz w:val="24"/>
                <w:szCs w:val="24"/>
                <w:lang w:eastAsia="tr-TR"/>
              </w:rPr>
              <w:t> Aynı Tebliğin (II/B-7.6.) bölümüne aşağıdaki paragraf eklenmiştir.</w:t>
            </w:r>
          </w:p>
          <w:p w14:paraId="1525D7B1"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 xml:space="preserve">“Ulusal güvenlik kuruluşlarının verdiği istisna belgesi ve onayladığı listede yer alan mal ve hizmetlerin istisna şartlarını taşımadığının tespiti halinde, </w:t>
            </w:r>
            <w:proofErr w:type="spellStart"/>
            <w:r w:rsidRPr="00A251B5">
              <w:rPr>
                <w:rFonts w:asciiTheme="majorHAnsi" w:eastAsia="Times New Roman" w:hAnsiTheme="majorHAnsi" w:cstheme="majorHAnsi"/>
                <w:sz w:val="24"/>
                <w:szCs w:val="24"/>
                <w:lang w:eastAsia="tr-TR"/>
              </w:rPr>
              <w:t>ziyaa</w:t>
            </w:r>
            <w:proofErr w:type="spellEnd"/>
            <w:r w:rsidRPr="00A251B5">
              <w:rPr>
                <w:rFonts w:asciiTheme="majorHAnsi" w:eastAsia="Times New Roman" w:hAnsiTheme="majorHAnsi" w:cstheme="majorHAnsi"/>
                <w:sz w:val="24"/>
                <w:szCs w:val="24"/>
                <w:lang w:eastAsia="tr-TR"/>
              </w:rPr>
              <w:t xml:space="preserve"> uğratılan vergi ile buna bağlı ceza, faiz ve zamlardan ulusal güvenlik kuruluşları sorumludur.”</w:t>
            </w:r>
          </w:p>
          <w:p w14:paraId="67D05F1D"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b/>
                <w:bCs/>
                <w:sz w:val="24"/>
                <w:szCs w:val="24"/>
                <w:lang w:eastAsia="tr-TR"/>
              </w:rPr>
              <w:t>MADDE 3- </w:t>
            </w:r>
            <w:r w:rsidRPr="00A251B5">
              <w:rPr>
                <w:rFonts w:asciiTheme="majorHAnsi" w:eastAsia="Times New Roman" w:hAnsiTheme="majorHAnsi" w:cstheme="majorHAnsi"/>
                <w:sz w:val="24"/>
                <w:szCs w:val="24"/>
                <w:lang w:eastAsia="tr-TR"/>
              </w:rPr>
              <w:t>Aynı Tebliğin (II/B-12.) ve (II/B-12.3.) bölümlerinde yer alan “bir yıl” ibareleri “üç yıl” olarak, “Bir yıllık” ibaresi “Üç yıllık” olarak, “bir yıllık” ibaresi “üç yıllık” olarak, (II/B-12.3.) bölümünün başlığında yer alan “Bir Yıl” ibaresi “Üç Yıl” olarak değiştirilmiştir.</w:t>
            </w:r>
          </w:p>
          <w:p w14:paraId="3FDDD61E"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b/>
                <w:bCs/>
                <w:sz w:val="24"/>
                <w:szCs w:val="24"/>
                <w:lang w:eastAsia="tr-TR"/>
              </w:rPr>
              <w:t>MADDE 4-</w:t>
            </w:r>
            <w:r w:rsidRPr="00A251B5">
              <w:rPr>
                <w:rFonts w:asciiTheme="majorHAnsi" w:eastAsia="Times New Roman" w:hAnsiTheme="majorHAnsi" w:cstheme="majorHAnsi"/>
                <w:sz w:val="24"/>
                <w:szCs w:val="24"/>
                <w:lang w:eastAsia="tr-TR"/>
              </w:rPr>
              <w:t xml:space="preserve"> Aynı Tebliğin (II/E-7.) bölümünün başlığı “7. İmalat Sanayiine Yönelik Yatırım Teşvik Belgesi Kapsamındaki İnşaat İşlerine İlişkin 1/5/2022 Tarihinden Önce Yapılan Mal ve Hizmet Alımları” olarak değiştirilmiş, aynı bölümün ilk paragrafında yer alan “3065 sayılı Kanunun geçici 37 </w:t>
            </w:r>
            <w:proofErr w:type="spellStart"/>
            <w:r w:rsidRPr="00A251B5">
              <w:rPr>
                <w:rFonts w:asciiTheme="majorHAnsi" w:eastAsia="Times New Roman" w:hAnsiTheme="majorHAnsi" w:cstheme="majorHAnsi"/>
                <w:sz w:val="24"/>
                <w:szCs w:val="24"/>
                <w:lang w:eastAsia="tr-TR"/>
              </w:rPr>
              <w:t>nci</w:t>
            </w:r>
            <w:proofErr w:type="spellEnd"/>
            <w:r w:rsidRPr="00A251B5">
              <w:rPr>
                <w:rFonts w:asciiTheme="majorHAnsi" w:eastAsia="Times New Roman" w:hAnsiTheme="majorHAnsi" w:cstheme="majorHAnsi"/>
                <w:sz w:val="24"/>
                <w:szCs w:val="24"/>
                <w:lang w:eastAsia="tr-TR"/>
              </w:rPr>
              <w:t xml:space="preserve"> maddesinde” ibaresi “3065 sayılı Kanunun 7394 sayılı Kanun ile değişmeden önceki geçici 37 </w:t>
            </w:r>
            <w:proofErr w:type="spellStart"/>
            <w:r w:rsidRPr="00A251B5">
              <w:rPr>
                <w:rFonts w:asciiTheme="majorHAnsi" w:eastAsia="Times New Roman" w:hAnsiTheme="majorHAnsi" w:cstheme="majorHAnsi"/>
                <w:sz w:val="24"/>
                <w:szCs w:val="24"/>
                <w:lang w:eastAsia="tr-TR"/>
              </w:rPr>
              <w:t>nci</w:t>
            </w:r>
            <w:proofErr w:type="spellEnd"/>
            <w:r w:rsidRPr="00A251B5">
              <w:rPr>
                <w:rFonts w:asciiTheme="majorHAnsi" w:eastAsia="Times New Roman" w:hAnsiTheme="majorHAnsi" w:cstheme="majorHAnsi"/>
                <w:sz w:val="24"/>
                <w:szCs w:val="24"/>
                <w:lang w:eastAsia="tr-TR"/>
              </w:rPr>
              <w:t xml:space="preserve"> maddesinde” olarak değiştirilmiş ve aynı bölümden sonra gelmek üzere başlığı ile birlikte aşağıdaki bölüm eklenmiştir.</w:t>
            </w:r>
          </w:p>
          <w:p w14:paraId="3C6C1D08"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“7/A. İmalat Sanayii ile Turizme Yönelik Yatırım Teşvik Belgesi Kapsamındaki İnşaat İşleri</w:t>
            </w:r>
          </w:p>
          <w:p w14:paraId="1AA29779"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 xml:space="preserve">3065 sayılı Kanunun 7394 sayılı Kanunla değişik geçici </w:t>
            </w:r>
            <w:proofErr w:type="gramStart"/>
            <w:r w:rsidRPr="00A251B5">
              <w:rPr>
                <w:rFonts w:asciiTheme="majorHAnsi" w:eastAsia="Times New Roman" w:hAnsiTheme="majorHAnsi" w:cstheme="majorHAnsi"/>
                <w:sz w:val="24"/>
                <w:szCs w:val="24"/>
                <w:lang w:eastAsia="tr-TR"/>
              </w:rPr>
              <w:t xml:space="preserve">37 </w:t>
            </w:r>
            <w:proofErr w:type="spellStart"/>
            <w:r w:rsidRPr="00A251B5">
              <w:rPr>
                <w:rFonts w:asciiTheme="majorHAnsi" w:eastAsia="Times New Roman" w:hAnsiTheme="majorHAnsi" w:cstheme="majorHAnsi"/>
                <w:sz w:val="24"/>
                <w:szCs w:val="24"/>
                <w:lang w:eastAsia="tr-TR"/>
              </w:rPr>
              <w:t>nci</w:t>
            </w:r>
            <w:proofErr w:type="spellEnd"/>
            <w:proofErr w:type="gramEnd"/>
            <w:r w:rsidRPr="00A251B5">
              <w:rPr>
                <w:rFonts w:asciiTheme="majorHAnsi" w:eastAsia="Times New Roman" w:hAnsiTheme="majorHAnsi" w:cstheme="majorHAnsi"/>
                <w:sz w:val="24"/>
                <w:szCs w:val="24"/>
                <w:lang w:eastAsia="tr-TR"/>
              </w:rPr>
              <w:t xml:space="preserve"> maddesinde, “İmalat sanayii ile turizme yönelik yatırım teşvik belgesi sahibi mükelleflere belge kapsamındaki inşaat işlerine ilişkin mal teslimleri ve hizmet ifaları 31/12/2025 tarihine kadar katma değer vergisinden müstesnadır.</w:t>
            </w:r>
          </w:p>
          <w:p w14:paraId="6A99AF15"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 xml:space="preserve">Teşvik belgesine konu yatırımın tamamlanmaması halinde, zamanında alınmayan vergiler, vergi </w:t>
            </w:r>
            <w:proofErr w:type="spellStart"/>
            <w:r w:rsidRPr="00A251B5">
              <w:rPr>
                <w:rFonts w:asciiTheme="majorHAnsi" w:eastAsia="Times New Roman" w:hAnsiTheme="majorHAnsi" w:cstheme="majorHAnsi"/>
                <w:sz w:val="24"/>
                <w:szCs w:val="24"/>
                <w:lang w:eastAsia="tr-TR"/>
              </w:rPr>
              <w:t>ziyaı</w:t>
            </w:r>
            <w:proofErr w:type="spellEnd"/>
            <w:r w:rsidRPr="00A251B5">
              <w:rPr>
                <w:rFonts w:asciiTheme="majorHAnsi" w:eastAsia="Times New Roman" w:hAnsiTheme="majorHAnsi" w:cstheme="majorHAnsi"/>
                <w:sz w:val="24"/>
                <w:szCs w:val="24"/>
                <w:lang w:eastAsia="tr-TR"/>
              </w:rPr>
              <w:t xml:space="preserve"> cezası uygulanarak gecikme faizi ile birlikte yatırım teşvik belgesi sahibi alıcıdan tahsil edilir. Bu vergiler ve cezalarda zamanaşımı, verginin tarhını veya cezanın kesilmesini gerektiren durumun meydana geldiği tarihi takip eden takvim yılı başından başlar.</w:t>
            </w:r>
          </w:p>
          <w:p w14:paraId="24DEA653"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lastRenderedPageBreak/>
              <w:t xml:space="preserve">Bu kapsamda yapılan mal teslimleri ve hizmet ifaları nedeniyle yüklenilen vergiler, vergiye tabi işlemler üzerinden hesaplanan vergiden indirilir. İndirim yoluyla telafi edilemeyen vergiler, bu Kanunun </w:t>
            </w:r>
            <w:proofErr w:type="gramStart"/>
            <w:r w:rsidRPr="00A251B5">
              <w:rPr>
                <w:rFonts w:asciiTheme="majorHAnsi" w:eastAsia="Times New Roman" w:hAnsiTheme="majorHAnsi" w:cstheme="majorHAnsi"/>
                <w:sz w:val="24"/>
                <w:szCs w:val="24"/>
                <w:lang w:eastAsia="tr-TR"/>
              </w:rPr>
              <w:t xml:space="preserve">32 </w:t>
            </w:r>
            <w:proofErr w:type="spellStart"/>
            <w:r w:rsidRPr="00A251B5">
              <w:rPr>
                <w:rFonts w:asciiTheme="majorHAnsi" w:eastAsia="Times New Roman" w:hAnsiTheme="majorHAnsi" w:cstheme="majorHAnsi"/>
                <w:sz w:val="24"/>
                <w:szCs w:val="24"/>
                <w:lang w:eastAsia="tr-TR"/>
              </w:rPr>
              <w:t>nci</w:t>
            </w:r>
            <w:proofErr w:type="spellEnd"/>
            <w:proofErr w:type="gramEnd"/>
            <w:r w:rsidRPr="00A251B5">
              <w:rPr>
                <w:rFonts w:asciiTheme="majorHAnsi" w:eastAsia="Times New Roman" w:hAnsiTheme="majorHAnsi" w:cstheme="majorHAnsi"/>
                <w:sz w:val="24"/>
                <w:szCs w:val="24"/>
                <w:lang w:eastAsia="tr-TR"/>
              </w:rPr>
              <w:t xml:space="preserve"> maddesi hükmü uyarınca istisna kapsamında işlem yapan mükellefin talebi üzerine iade edilir.</w:t>
            </w:r>
          </w:p>
          <w:p w14:paraId="0C9F94FF"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Cumhurbaşkanı, birinci fıkrada yer alan süreyi üç yıla kadar uzatmaya; Hazine ve Maliye Bakanlığı, bu maddenin uygulanmasına ilişkin usul ve esasları belirlemeye yetkilidir.” hükmü yer almakta olup, söz konusu hükmün yürürlük tarihi 1/5/2022 olarak düzenlenmiştir.</w:t>
            </w:r>
          </w:p>
          <w:p w14:paraId="6123C21E"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Bu istisna uygulamasına ilişkin usul ve esaslar aşağıda belirlenmiştir.</w:t>
            </w:r>
          </w:p>
          <w:p w14:paraId="33DADDAE"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7/A.1. Kapsam</w:t>
            </w:r>
          </w:p>
          <w:p w14:paraId="6E771B73"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Söz konusu düzenleme ile 31/12/2025 tarihine kadar uygulanmak üzere imalat sanayii ile turizme yönelik yatırım teşvik belgesi sahibi mükelleflere belge kapsamındaki inşaat işlerine ilişkin 1/5/2022 tarihinden itibaren yapılan teslim ve hizmetler KDV’den istisna edilmiştir.</w:t>
            </w:r>
          </w:p>
          <w:p w14:paraId="6A64F04E"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Bu istisnadan yararlanacak mükelleflerin, imalat sanayii ile turizme yönelik düzenlenmiş bir yatırım teşvik belgesine sahip olması gerekmekte olup, bu belgenin Kanunun yürürlük tarihinden önce düzenlenmiş olması istisna uygulanmasına engel değildir.</w:t>
            </w:r>
          </w:p>
          <w:p w14:paraId="3D63BEF9"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Öte yandan, inşaat işlerinin yatırım teşvik belgesinde öngörülen yatırıma ilişkin olması, 31/12/2025 tarihini aşmamak kaydıyla yatırım teşvik belgesinde öngörülen süre içinde yapılmış olması ve istisna uygulanacak harcama tutarının inşaat işlerine yönelik yatırım teşvik belgesinde yer alan yatırım tutarını aşmaması gerekmektedir.</w:t>
            </w:r>
          </w:p>
          <w:p w14:paraId="36A219BE"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İstisna, münhasıran söz konusu yatırımlar kapsamındaki inşaat taahhüt işi, nakliye, hafriyat ve benzeri inşa işlerine ilişkindir. Yatırımı yapanların söz konusu inşaat işlerinde kullanılan mal alımları da bu kapsamda değerlendirilir. Dolayısıyla söz konusu istisna inşaat işlerine ilişkin olmak koşuluyla hem hizmet hem de mal alımlarını kapsamaktadır.</w:t>
            </w:r>
          </w:p>
          <w:p w14:paraId="03C26C36"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Söz konusu yatırımlar kapsamındaki inşaat işlerine ilişkin alınan makine, araç-gereç ve tefrişatın (yatırım teşvik belgesinde yer alsa dahi) bu istisna kapsamında değerlendirilmesi mümkün değildir.</w:t>
            </w:r>
          </w:p>
          <w:p w14:paraId="54BE1375"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7/A.2. İstisnanın Uygulaması</w:t>
            </w:r>
          </w:p>
          <w:p w14:paraId="1AFD400E"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İstisnadan yararlanmak isteyen yatırım teşvik belgesi sahibi mükellefler KDV yönünden bağlı oldukları vergi dairesine istisna belgesi almak için başvuruda bulunurlar. Başvuruda bulunan mükellefler tarafından inşaat işlerine ilişkin istisna kapsamında alınacak mal ve hizmet listesi, hazırlanan projeye uygun olarak elektronik ortamda sisteme girilir. Vergi dairesince gerekli kontroller yapıldıktan sonra şartları sağlayanlara elektronik olarak sisteme girilen mal ve hizmetle sınırlı olmak üzere istisna belgesi verilir (EK:30).</w:t>
            </w:r>
          </w:p>
          <w:p w14:paraId="008F16AE"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 xml:space="preserve">İstisna hükmünün yürürlüğe girdiği 1/5/2022 tarihinden önce veya bu tarihten itibaren başlayan inşaat işlerine ilişkin, 1/5/2022 tarihinden sonra yapılan mal ve hizmet alımları istisna kapsamında olup, inşaat işlerine ilişkin bu tarihten önce alınan mal ve hizmetlerin istisna belgesine dahil edilmesi mümkün değildir. Diğer taraftan, 1/5/2022 tarihinden sonra yapılan mal ve hizmet alımları için de 3065 sayılı Kanunun 7394 sayılı Kanun ile değişmeden önceki geçici </w:t>
            </w:r>
            <w:proofErr w:type="gramStart"/>
            <w:r w:rsidRPr="00A251B5">
              <w:rPr>
                <w:rFonts w:asciiTheme="majorHAnsi" w:eastAsia="Times New Roman" w:hAnsiTheme="majorHAnsi" w:cstheme="majorHAnsi"/>
                <w:sz w:val="24"/>
                <w:szCs w:val="24"/>
                <w:lang w:eastAsia="tr-TR"/>
              </w:rPr>
              <w:t xml:space="preserve">37 </w:t>
            </w:r>
            <w:proofErr w:type="spellStart"/>
            <w:r w:rsidRPr="00A251B5">
              <w:rPr>
                <w:rFonts w:asciiTheme="majorHAnsi" w:eastAsia="Times New Roman" w:hAnsiTheme="majorHAnsi" w:cstheme="majorHAnsi"/>
                <w:sz w:val="24"/>
                <w:szCs w:val="24"/>
                <w:lang w:eastAsia="tr-TR"/>
              </w:rPr>
              <w:t>nci</w:t>
            </w:r>
            <w:proofErr w:type="spellEnd"/>
            <w:proofErr w:type="gramEnd"/>
            <w:r w:rsidRPr="00A251B5">
              <w:rPr>
                <w:rFonts w:asciiTheme="majorHAnsi" w:eastAsia="Times New Roman" w:hAnsiTheme="majorHAnsi" w:cstheme="majorHAnsi"/>
                <w:sz w:val="24"/>
                <w:szCs w:val="24"/>
                <w:lang w:eastAsia="tr-TR"/>
              </w:rPr>
              <w:t xml:space="preserve"> maddesi hükmü uygulanmaz.</w:t>
            </w:r>
          </w:p>
          <w:p w14:paraId="0C65D087"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Vergi dairesinden alınan istisna belgesinin alıcı tarafından onaylanmış bir örneği satıcılara verilir. Bu belge satıcılar tarafından 213 sayılı Kanunun muhafaza ve ibraz hükümlerine uygun olarak saklanır.</w:t>
            </w:r>
          </w:p>
          <w:p w14:paraId="38FD912E"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Mal teslimi ve hizmet ifası gerçekleştikçe alıcı ve satıcılar alım/satım bilgilerini sisteme girerler.</w:t>
            </w:r>
          </w:p>
          <w:p w14:paraId="72B75149"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lastRenderedPageBreak/>
              <w:t>Satıcı mükellefin iade talebi, bu istisna belgesi ve sisteme yapılan alış ve satış giriş bilgileri esas alınmak suretiyle, iade için gerekli diğer belgeler de aranarak sonuçlandırılır.</w:t>
            </w:r>
          </w:p>
          <w:p w14:paraId="7DB64F42"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Projenin sonradan revize edilmesi, güncellenmesi veya ek proje düzenlenmesi halinde proje kapsamındaki mal ve hizmetlere ilişkin liste de elektronik ortamda revize edilir. Revize sonrası istisna kapsamına giren alışlarda istisnadan faydalanılabilmesi için istisna belgesinin de revize edilmesi gerekir.</w:t>
            </w:r>
          </w:p>
          <w:p w14:paraId="560B8CFD"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İstisna belgesi, 31/12/2025 tarihini geçmemek üzere projede öngörülen süreyle sınırlı olarak verilir. Projedeki sürenin revize edilmesi durumunda, istisna belgesindeki süre de revize edilir.</w:t>
            </w:r>
          </w:p>
          <w:p w14:paraId="142CA30D"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Aynı satıcıdan yapılan birden fazla mal ve hizmet alımına ilişkin harcamaların proje maliyetinin binde 5’ine kadar olan kısmı tek satır olarak girilebilir. Bu şekilde birden fazla satır yazılabilir. Ancak, bu satır tutarlarının toplamının proje maliyetinin yüzde 10’unu aşmaması gerekir. Bu durumda da mal ve hizmetin cinsi, miktarı, tutarı gibi hususlar, bu kapsamdaki alışları anlaşılır bir şekilde açıklayacak detayda yazılır. Bu alımlara ilişkin fatura tarih ve numarasının listede yer alması gerektiği tabiidir.</w:t>
            </w:r>
          </w:p>
          <w:p w14:paraId="0F77D4BC"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İstisna kapsamındaki malların ithalat yoluyla temin edilmesi halinde söz konusu belge, ilgili gümrük idaresine ibraz edilir. İstisna belgesindeki istisna kapsamında ithal edilen mala ilişkin bölüm doldurulduktan sonra ilgili gümrük idaresi tarafından bu bölüm de onaylanır.</w:t>
            </w:r>
          </w:p>
          <w:p w14:paraId="0328EDD1"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İstisna kapsamında mal ve hizmet alanlar istisna belgesinin süresinin sona erdiği tarih itibarıyla istisna belgesini vergi dairesine ibraz ederek kapattırmak zorundadır. Vergi dairesi istisna belgesinde yer alan mal ve hizmet bölümlerinin satıcılar tarafından doldurulup doldurulmadığını ve faturalarla uyumunu kontrol ederek istisna belgesini kapatır.</w:t>
            </w:r>
          </w:p>
          <w:p w14:paraId="54382345"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Satıcılar, yaptıkları teslim ve hizmet ifalarına ilişkin faturada, Tebliğin (II/E-7/A.1.) ayrımındaki açıklamaları da göz önünde bulundurmak suretiyle KDV hesaplamazlar.</w:t>
            </w:r>
          </w:p>
          <w:p w14:paraId="08ADFEB1"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İstisna tek safhada uygulanacak olup, yatırım teşvik belgesi sahibi mükellefe istisna kapsamında mal teslimi ve hizmet ifasında bulunan satıcıların alımlarında istisna uygulanması söz konusu değildir.</w:t>
            </w:r>
          </w:p>
          <w:p w14:paraId="161070A5"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7/A.3.Yatırım Teşvik Belgesine Konu Yatırımın Tamamlanmaması</w:t>
            </w:r>
          </w:p>
          <w:p w14:paraId="0FBE2118"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 xml:space="preserve">3065 sayılı Kanunun geçici </w:t>
            </w:r>
            <w:proofErr w:type="gramStart"/>
            <w:r w:rsidRPr="00A251B5">
              <w:rPr>
                <w:rFonts w:asciiTheme="majorHAnsi" w:eastAsia="Times New Roman" w:hAnsiTheme="majorHAnsi" w:cstheme="majorHAnsi"/>
                <w:sz w:val="24"/>
                <w:szCs w:val="24"/>
                <w:lang w:eastAsia="tr-TR"/>
              </w:rPr>
              <w:t xml:space="preserve">37 </w:t>
            </w:r>
            <w:proofErr w:type="spellStart"/>
            <w:r w:rsidRPr="00A251B5">
              <w:rPr>
                <w:rFonts w:asciiTheme="majorHAnsi" w:eastAsia="Times New Roman" w:hAnsiTheme="majorHAnsi" w:cstheme="majorHAnsi"/>
                <w:sz w:val="24"/>
                <w:szCs w:val="24"/>
                <w:lang w:eastAsia="tr-TR"/>
              </w:rPr>
              <w:t>nci</w:t>
            </w:r>
            <w:proofErr w:type="spellEnd"/>
            <w:proofErr w:type="gramEnd"/>
            <w:r w:rsidRPr="00A251B5">
              <w:rPr>
                <w:rFonts w:asciiTheme="majorHAnsi" w:eastAsia="Times New Roman" w:hAnsiTheme="majorHAnsi" w:cstheme="majorHAnsi"/>
                <w:sz w:val="24"/>
                <w:szCs w:val="24"/>
                <w:lang w:eastAsia="tr-TR"/>
              </w:rPr>
              <w:t xml:space="preserve"> maddesine göre, yatırım teşvik belgesine konu yatırımın tamamlanmaması halinde, zamanında alınmayan vergi yatırım teşvik belgesi sahibi alıcıdan, vergi </w:t>
            </w:r>
            <w:proofErr w:type="spellStart"/>
            <w:r w:rsidRPr="00A251B5">
              <w:rPr>
                <w:rFonts w:asciiTheme="majorHAnsi" w:eastAsia="Times New Roman" w:hAnsiTheme="majorHAnsi" w:cstheme="majorHAnsi"/>
                <w:sz w:val="24"/>
                <w:szCs w:val="24"/>
                <w:lang w:eastAsia="tr-TR"/>
              </w:rPr>
              <w:t>ziyaı</w:t>
            </w:r>
            <w:proofErr w:type="spellEnd"/>
            <w:r w:rsidRPr="00A251B5">
              <w:rPr>
                <w:rFonts w:asciiTheme="majorHAnsi" w:eastAsia="Times New Roman" w:hAnsiTheme="majorHAnsi" w:cstheme="majorHAnsi"/>
                <w:sz w:val="24"/>
                <w:szCs w:val="24"/>
                <w:lang w:eastAsia="tr-TR"/>
              </w:rPr>
              <w:t xml:space="preserve"> cezası uygulanarak gecikme faizi ile birlikte tahsil edilir.</w:t>
            </w:r>
          </w:p>
          <w:p w14:paraId="0C083D36"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Zamanında alınmayan vergiler ile vergi cezalarında zamanaşımı, verginin tarhını veya cezanın kesilmesini gerektiren durumun meydana geldiği tarihi takip eden takvim yılının başından itibaren başlar.</w:t>
            </w:r>
          </w:p>
          <w:p w14:paraId="3320E987"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7/A.4. İstisnanın Beyanı</w:t>
            </w:r>
          </w:p>
          <w:p w14:paraId="10ABC0A1"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Bu istisna kapsamında yapılan teslim ve hizmetler, teslim ve hizmetin yapıldığı döneme ait KDV beyannamesinin "İstisnalar-Diğer İade Hakkı Doğuran İşlemler" kulakçığının, "Tam İstisna Kapsamına Giren İşlemler" tablosunda 339 kod numaralı “İmalat Sanayii ile Turizme Yönelik Yatırım Teşvik Belgesi Kapsamındaki İnşaat İşlerine İlişkin Teslim ve Hizmetler” satırı aracılığıyla beyan edilir.</w:t>
            </w:r>
          </w:p>
          <w:p w14:paraId="28099923"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Bu satırın "Teslim ve Hizmet Tutarı" sütununa istisnaya konu teslim ve hizmetlerin KDV hariç tutarı, "Yüklenilen KDV" sütununa bu teslim ve hizmetlere ilişkin alım ve giderlere ait belgelerde gösterilen toplam KDV tutarı yazılır. İade talep etmek istemeyen mükellefler, "Yüklenilen KDV" sütununa “0” yazmalıdır.</w:t>
            </w:r>
          </w:p>
          <w:p w14:paraId="1344937B"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7/A.5. İade</w:t>
            </w:r>
          </w:p>
          <w:p w14:paraId="48DA9F43"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lastRenderedPageBreak/>
              <w:t>Bu istisna kapsamındaki teslim ve hizmetlerden kaynaklanan iade taleplerinde aşağıdaki belgeler aranır:</w:t>
            </w:r>
          </w:p>
          <w:p w14:paraId="061CB56B"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 Standart iade talep dilekçesi</w:t>
            </w:r>
          </w:p>
          <w:p w14:paraId="166888D0"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 İstisnanın beyan edildiği döneme ilişkin indirilecek KDV listesi</w:t>
            </w:r>
          </w:p>
          <w:p w14:paraId="43555D38"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 İade hakkı doğuran işleme ait yüklenilen KDV listesi</w:t>
            </w:r>
          </w:p>
          <w:p w14:paraId="3CE5F606"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 İadesi talep edilen KDV hesaplama tablosu</w:t>
            </w:r>
          </w:p>
          <w:p w14:paraId="5D1C255C"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 Satış faturaları listesi</w:t>
            </w:r>
          </w:p>
          <w:p w14:paraId="1BD22AD1"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 Yatırım teşvik belgesinin örneği</w:t>
            </w:r>
          </w:p>
          <w:p w14:paraId="68C15915"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 Vergi dairesinden alınan istisna belgesinin örneği ile kendisi tarafından ilgili mal ve hizmete ilişkin olarak proje kapsamında istisna uygulanarak alınacak mal ve hizmet listesinin örneği.</w:t>
            </w:r>
          </w:p>
          <w:p w14:paraId="5C836D91"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7/A.5.1. Mahsuben İade</w:t>
            </w:r>
          </w:p>
          <w:p w14:paraId="390F45F1"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Mükelleflerin bu işlemlerden kaynaklanan mahsuben iade talepleri yukarıdaki belgelerin ibraz edilmiş olması halinde miktarına bakılmaksızın vergi inceleme raporu, YMM raporu ve teminat aranmadan yerine getirilir.</w:t>
            </w:r>
          </w:p>
          <w:p w14:paraId="19FB0878"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7/A.5.2. Nakden İade</w:t>
            </w:r>
          </w:p>
          <w:p w14:paraId="4E8095DF"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Mükelleflerin bu işlemlerden kaynaklanan ve 10.000 TL’yi aşmayan nakden iade talepleri vergi inceleme raporu, YMM raporu ve teminat aranmadan yerine getirilir. İade talebinin 10.000 TL’yi aşması halinde aşan kısmın iadesi, vergi inceleme raporu veya YMM raporuna göre yerine getirilir. Teminat verilmesi halinde mükellefin iade talebi yerine getirilir ve teminat, vergi inceleme raporu veya YMM raporu sonucuna göre çözülür.</w:t>
            </w:r>
          </w:p>
          <w:p w14:paraId="36026148"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7/A.6. Müteselsil Sorumluluk</w:t>
            </w:r>
          </w:p>
          <w:p w14:paraId="145AD5C2"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 xml:space="preserve">İstisnadan yararlanmak isteyen mükelleflerin istisna belgesinin imza ve kaşe tatbik edilmiş bir suretini mal teslimi ve hizmet ifasında bulunan satıcıya vermeleri gerekmektedir. Bu belge olmadan istisna uygulanması halinde, </w:t>
            </w:r>
            <w:proofErr w:type="spellStart"/>
            <w:r w:rsidRPr="00A251B5">
              <w:rPr>
                <w:rFonts w:asciiTheme="majorHAnsi" w:eastAsia="Times New Roman" w:hAnsiTheme="majorHAnsi" w:cstheme="majorHAnsi"/>
                <w:sz w:val="24"/>
                <w:szCs w:val="24"/>
                <w:lang w:eastAsia="tr-TR"/>
              </w:rPr>
              <w:t>ziyaa</w:t>
            </w:r>
            <w:proofErr w:type="spellEnd"/>
            <w:r w:rsidRPr="00A251B5">
              <w:rPr>
                <w:rFonts w:asciiTheme="majorHAnsi" w:eastAsia="Times New Roman" w:hAnsiTheme="majorHAnsi" w:cstheme="majorHAnsi"/>
                <w:sz w:val="24"/>
                <w:szCs w:val="24"/>
                <w:lang w:eastAsia="tr-TR"/>
              </w:rPr>
              <w:t xml:space="preserve"> uğratılan vergi, ceza, zam ve faizlerden satıcı ile birlikte teslim ve hizmet yapılan alıcı da </w:t>
            </w:r>
            <w:proofErr w:type="spellStart"/>
            <w:r w:rsidRPr="00A251B5">
              <w:rPr>
                <w:rFonts w:asciiTheme="majorHAnsi" w:eastAsia="Times New Roman" w:hAnsiTheme="majorHAnsi" w:cstheme="majorHAnsi"/>
                <w:sz w:val="24"/>
                <w:szCs w:val="24"/>
                <w:lang w:eastAsia="tr-TR"/>
              </w:rPr>
              <w:t>müteselsilen</w:t>
            </w:r>
            <w:proofErr w:type="spellEnd"/>
            <w:r w:rsidRPr="00A251B5">
              <w:rPr>
                <w:rFonts w:asciiTheme="majorHAnsi" w:eastAsia="Times New Roman" w:hAnsiTheme="majorHAnsi" w:cstheme="majorHAnsi"/>
                <w:sz w:val="24"/>
                <w:szCs w:val="24"/>
                <w:lang w:eastAsia="tr-TR"/>
              </w:rPr>
              <w:t xml:space="preserve"> sorumludur.</w:t>
            </w:r>
          </w:p>
          <w:p w14:paraId="7BC73BB4"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 xml:space="preserve">Kendisine teslim veya hizmetin istisna kapsamına girdiğini gösteren belge verilen satıcı mükelleflerce, başka bir şart aramaksızın istisna kapsamında işlem yapılır. Daha sonra işlemin, istisna için ilgili düzenlemelerde belirtilen şartları baştan taşımadığı ya da şartların daha sonra ihlal edildiğinin tespiti halinde, </w:t>
            </w:r>
            <w:proofErr w:type="spellStart"/>
            <w:r w:rsidRPr="00A251B5">
              <w:rPr>
                <w:rFonts w:asciiTheme="majorHAnsi" w:eastAsia="Times New Roman" w:hAnsiTheme="majorHAnsi" w:cstheme="majorHAnsi"/>
                <w:sz w:val="24"/>
                <w:szCs w:val="24"/>
                <w:lang w:eastAsia="tr-TR"/>
              </w:rPr>
              <w:t>ziyaa</w:t>
            </w:r>
            <w:proofErr w:type="spellEnd"/>
            <w:r w:rsidRPr="00A251B5">
              <w:rPr>
                <w:rFonts w:asciiTheme="majorHAnsi" w:eastAsia="Times New Roman" w:hAnsiTheme="majorHAnsi" w:cstheme="majorHAnsi"/>
                <w:sz w:val="24"/>
                <w:szCs w:val="24"/>
                <w:lang w:eastAsia="tr-TR"/>
              </w:rPr>
              <w:t xml:space="preserve"> uğratılan vergi ile buna bağlı ceza, faiz ve zamlar, kendisine istisna kapsamında teslim veya hizmet yapılan alıcıdan aranır. Satıcının iade talebi ise yukarıda açıklanan şekilde değerlendirilir.”</w:t>
            </w:r>
          </w:p>
          <w:p w14:paraId="254A6C7E"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b/>
                <w:bCs/>
                <w:sz w:val="24"/>
                <w:szCs w:val="24"/>
                <w:lang w:eastAsia="tr-TR"/>
              </w:rPr>
              <w:t>MADDE 5- </w:t>
            </w:r>
            <w:r w:rsidRPr="00A251B5">
              <w:rPr>
                <w:rFonts w:asciiTheme="majorHAnsi" w:eastAsia="Times New Roman" w:hAnsiTheme="majorHAnsi" w:cstheme="majorHAnsi"/>
                <w:sz w:val="24"/>
                <w:szCs w:val="24"/>
                <w:lang w:eastAsia="tr-TR"/>
              </w:rPr>
              <w:t>Aynı Tebliğe (II/E-10.) bölümünden sonra gelmek üzere başlığı ile birlikte aşağıdaki bölüm eklenmiştir.</w:t>
            </w:r>
          </w:p>
          <w:p w14:paraId="3330DA3E"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“11. Elektrik Motorlu Taşıt Araçlarının Geliştirilmesine Yönelik Verilen Mühendislik Hizmetlerinde İstisna</w:t>
            </w:r>
          </w:p>
          <w:p w14:paraId="74314666"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 xml:space="preserve">7394 sayılı Kanunun </w:t>
            </w:r>
            <w:proofErr w:type="gramStart"/>
            <w:r w:rsidRPr="00A251B5">
              <w:rPr>
                <w:rFonts w:asciiTheme="majorHAnsi" w:eastAsia="Times New Roman" w:hAnsiTheme="majorHAnsi" w:cstheme="majorHAnsi"/>
                <w:sz w:val="24"/>
                <w:szCs w:val="24"/>
                <w:lang w:eastAsia="tr-TR"/>
              </w:rPr>
              <w:t xml:space="preserve">12 </w:t>
            </w:r>
            <w:proofErr w:type="spellStart"/>
            <w:r w:rsidRPr="00A251B5">
              <w:rPr>
                <w:rFonts w:asciiTheme="majorHAnsi" w:eastAsia="Times New Roman" w:hAnsiTheme="majorHAnsi" w:cstheme="majorHAnsi"/>
                <w:sz w:val="24"/>
                <w:szCs w:val="24"/>
                <w:lang w:eastAsia="tr-TR"/>
              </w:rPr>
              <w:t>nci</w:t>
            </w:r>
            <w:proofErr w:type="spellEnd"/>
            <w:proofErr w:type="gramEnd"/>
            <w:r w:rsidRPr="00A251B5">
              <w:rPr>
                <w:rFonts w:asciiTheme="majorHAnsi" w:eastAsia="Times New Roman" w:hAnsiTheme="majorHAnsi" w:cstheme="majorHAnsi"/>
                <w:sz w:val="24"/>
                <w:szCs w:val="24"/>
                <w:lang w:eastAsia="tr-TR"/>
              </w:rPr>
              <w:t xml:space="preserve"> maddesi ile 3065 sayılı Kanuna eklenen geçici 42 </w:t>
            </w:r>
            <w:proofErr w:type="spellStart"/>
            <w:r w:rsidRPr="00A251B5">
              <w:rPr>
                <w:rFonts w:asciiTheme="majorHAnsi" w:eastAsia="Times New Roman" w:hAnsiTheme="majorHAnsi" w:cstheme="majorHAnsi"/>
                <w:sz w:val="24"/>
                <w:szCs w:val="24"/>
                <w:lang w:eastAsia="tr-TR"/>
              </w:rPr>
              <w:t>nci</w:t>
            </w:r>
            <w:proofErr w:type="spellEnd"/>
            <w:r w:rsidRPr="00A251B5">
              <w:rPr>
                <w:rFonts w:asciiTheme="majorHAnsi" w:eastAsia="Times New Roman" w:hAnsiTheme="majorHAnsi" w:cstheme="majorHAnsi"/>
                <w:sz w:val="24"/>
                <w:szCs w:val="24"/>
                <w:lang w:eastAsia="tr-TR"/>
              </w:rPr>
              <w:t xml:space="preserve"> maddede,</w:t>
            </w:r>
          </w:p>
          <w:p w14:paraId="2166BB01"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 xml:space="preserve">“20/8/2016 tarihli ve 6745 sayılı Yatırımların Proje Bazında Desteklenmesi ile Bazı Kanun ve Kanun Hükmünde Kararnamelerde Değişiklik Yapılmasına Dair Kanunun 80 inci maddesi kapsamında teşviklerden yararlanmasına karar verilen ve bu kapsamda sera etkisi yaratan egzoz gazı salınımını tamamen ortadan kaldıracak teknolojilerin geliştirilmesi için münhasıran Türkiye’de gerçekleştirdikleri Ar-Ge faaliyetleri sonucunda geliştirdikleri elektrik motorlu taşıt araçlarını Türkiye’de imal eden mükelleflere bu araçların geliştirilmesine yönelik verilen ve yatırım teşvik belgesi kapsamında yer alan mühendislik hizmetleri 31/12/2023 tarihine kadar katma değer vergisinden müstesnadır. Teşvik </w:t>
            </w:r>
            <w:r w:rsidRPr="00A251B5">
              <w:rPr>
                <w:rFonts w:asciiTheme="majorHAnsi" w:eastAsia="Times New Roman" w:hAnsiTheme="majorHAnsi" w:cstheme="majorHAnsi"/>
                <w:sz w:val="24"/>
                <w:szCs w:val="24"/>
                <w:lang w:eastAsia="tr-TR"/>
              </w:rPr>
              <w:lastRenderedPageBreak/>
              <w:t xml:space="preserve">belgesine konu yatırımın tamamlanmaması halinde, zamanında alınmayan vergi alıcıdan, vergi </w:t>
            </w:r>
            <w:proofErr w:type="spellStart"/>
            <w:r w:rsidRPr="00A251B5">
              <w:rPr>
                <w:rFonts w:asciiTheme="majorHAnsi" w:eastAsia="Times New Roman" w:hAnsiTheme="majorHAnsi" w:cstheme="majorHAnsi"/>
                <w:sz w:val="24"/>
                <w:szCs w:val="24"/>
                <w:lang w:eastAsia="tr-TR"/>
              </w:rPr>
              <w:t>ziyaı</w:t>
            </w:r>
            <w:proofErr w:type="spellEnd"/>
            <w:r w:rsidRPr="00A251B5">
              <w:rPr>
                <w:rFonts w:asciiTheme="majorHAnsi" w:eastAsia="Times New Roman" w:hAnsiTheme="majorHAnsi" w:cstheme="majorHAnsi"/>
                <w:sz w:val="24"/>
                <w:szCs w:val="24"/>
                <w:lang w:eastAsia="tr-TR"/>
              </w:rPr>
              <w:t xml:space="preserve"> cezası uygulanarak gecikme faizi ile birlikte tahsil edilir. Zamanında alınmayan vergiler ile vergi cezalarında zamanaşımı, verginin tarhını veya cezanın kesilmesini gerektiren durumun meydana geldiği tarihi takip eden takvim yılının başından itibaren başlar.</w:t>
            </w:r>
          </w:p>
          <w:p w14:paraId="7D20EA41"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 xml:space="preserve">Bu kapsamda yapılan hizmetler nedeniyle yüklenilen vergiler, vergiye tabi işlemler üzerinden hesaplanan vergiden indirilir. İndirim yoluyla telafi edilemeyen vergiler, bu Kanunun </w:t>
            </w:r>
            <w:proofErr w:type="gramStart"/>
            <w:r w:rsidRPr="00A251B5">
              <w:rPr>
                <w:rFonts w:asciiTheme="majorHAnsi" w:eastAsia="Times New Roman" w:hAnsiTheme="majorHAnsi" w:cstheme="majorHAnsi"/>
                <w:sz w:val="24"/>
                <w:szCs w:val="24"/>
                <w:lang w:eastAsia="tr-TR"/>
              </w:rPr>
              <w:t xml:space="preserve">32 </w:t>
            </w:r>
            <w:proofErr w:type="spellStart"/>
            <w:r w:rsidRPr="00A251B5">
              <w:rPr>
                <w:rFonts w:asciiTheme="majorHAnsi" w:eastAsia="Times New Roman" w:hAnsiTheme="majorHAnsi" w:cstheme="majorHAnsi"/>
                <w:sz w:val="24"/>
                <w:szCs w:val="24"/>
                <w:lang w:eastAsia="tr-TR"/>
              </w:rPr>
              <w:t>nci</w:t>
            </w:r>
            <w:proofErr w:type="spellEnd"/>
            <w:proofErr w:type="gramEnd"/>
            <w:r w:rsidRPr="00A251B5">
              <w:rPr>
                <w:rFonts w:asciiTheme="majorHAnsi" w:eastAsia="Times New Roman" w:hAnsiTheme="majorHAnsi" w:cstheme="majorHAnsi"/>
                <w:sz w:val="24"/>
                <w:szCs w:val="24"/>
                <w:lang w:eastAsia="tr-TR"/>
              </w:rPr>
              <w:t xml:space="preserve"> maddesi hükmü uyarınca istisna kapsamında işlem yapan mükellefin talebi üzerine iade edilir.</w:t>
            </w:r>
          </w:p>
          <w:p w14:paraId="72C7B818"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Hazine ve Maliye Bakanlığı bu maddenin uygulanmasına ilişkin usul ve esasları belirlemeye yetkilidir.”</w:t>
            </w:r>
          </w:p>
          <w:p w14:paraId="72EE73EA"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proofErr w:type="gramStart"/>
            <w:r w:rsidRPr="00A251B5">
              <w:rPr>
                <w:rFonts w:asciiTheme="majorHAnsi" w:eastAsia="Times New Roman" w:hAnsiTheme="majorHAnsi" w:cstheme="majorHAnsi"/>
                <w:sz w:val="24"/>
                <w:szCs w:val="24"/>
                <w:lang w:eastAsia="tr-TR"/>
              </w:rPr>
              <w:t>hükmü</w:t>
            </w:r>
            <w:proofErr w:type="gramEnd"/>
            <w:r w:rsidRPr="00A251B5">
              <w:rPr>
                <w:rFonts w:asciiTheme="majorHAnsi" w:eastAsia="Times New Roman" w:hAnsiTheme="majorHAnsi" w:cstheme="majorHAnsi"/>
                <w:sz w:val="24"/>
                <w:szCs w:val="24"/>
                <w:lang w:eastAsia="tr-TR"/>
              </w:rPr>
              <w:t xml:space="preserve"> yer almaktadır.</w:t>
            </w:r>
          </w:p>
          <w:p w14:paraId="40E1DA4F"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Bu istisna uygulamasına ilişkin usul ve esaslar aşağıda belirlenmiştir.</w:t>
            </w:r>
          </w:p>
          <w:p w14:paraId="3380DDBE"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11.1. Kapsam</w:t>
            </w:r>
          </w:p>
          <w:p w14:paraId="71C7A214"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İstisna kapsamına, 6745 sayılı Kanunun 80 inci maddesi kapsamında teşviklerden yararlanmasına karar verilen teknolojilerin geliştirilmesi için Ar-Ge faaliyetleri sonucunda geliştirilen elektrik motorlu taşıt araçlarının geliştirilmesine yönelik olarak 31/12/2023 tarihine kadar verilen mühendislik hizmetleri girmektedir.</w:t>
            </w:r>
          </w:p>
          <w:p w14:paraId="12A1D43A"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Söz konusu istisnadan, münhasıran Türkiye’de gerçekleştirdikleri Ar-Ge faaliyetleri sonucunda geliştirdikleri elektrik motorlu taşıt araçlarını Türkiye’de imal eden mükellefler yararlanır.</w:t>
            </w:r>
          </w:p>
          <w:p w14:paraId="65576B64"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Bu çerçevede, elektrik motorlu taşıt araçlarının geliştirilmesine yönelik verilen ve yatırım teşvik belgesi kapsamında yer alan mühendislik hizmetleri belgedeki tutarla sınırlı olarak istisna kapsamındadır. Belgede mühendislik hizmetine isabet eden tutarın açıkça yer almaması halinde tutar Sanayi ve Teknoloji Bakanlığından ayrıca teyit edilir.</w:t>
            </w:r>
          </w:p>
          <w:p w14:paraId="65BFCF9D"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Bu araçların geliştirilmesi ile ilgili diğer hizmetler ile mal teslimlerinde ise bu bölüm kapsamında istisna uygulanmaz.</w:t>
            </w:r>
          </w:p>
          <w:p w14:paraId="0A8CB6A5"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11.2. İstisnanın Uygulaması</w:t>
            </w:r>
          </w:p>
          <w:p w14:paraId="53478E0A"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Söz konusu düzenleme tam istisna mahiyetindedir. İstisnadan yararlanmak isteyen yatırım teşvik belgesi sahibi mükellef, istisna kapsamında temin edeceği mühendislik hizmetine ilişkin KDV yönünden bağlı olduğu vergi dairesine başvurur. Bu başvuru vergi dairesi tarafından değerlendirilerek mühendislik hizmeti alımlarında istisna uygulanacağına ilişkin istisna belgesi (EK:31) yatırım teşvik belgesi sahibi mükellefe verilir. Hizmetin münhasıran yurtdışından temin edilecek olması halinde de istisna belgesinin alınması gerekir. Alıcılar tarafından istisna kapsamında alınan mühendislik hizmetlerine ilişkin bilgilerin (hizmeti ifa edenin adı soyadı/unvanı, vergi dairesi, vergi kimlik numarası, fatura tarihi ve numarası, hizmet tutarı, yatırım teşvik belgesinin tarihi ve sayısı) hizmetin alındığı vergilendirme dönemini takip eden ay sonuna kadar dilekçeyle ilgili vergi dairesine bildirilmesi gerekir.</w:t>
            </w:r>
          </w:p>
          <w:p w14:paraId="7B20F503"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Vergi dairesinden alınan istisna belgesi yatırım teşvik belgesi sahibi mükellef tarafından hizmet ifa edenlere ibraz edilerek istisna uygulanması sağlanır. Bu belge hizmet ifa edenler tarafından 213 sayılı Kanunun muhafaza ve ibraz hükümlerine uygun olarak saklanır.</w:t>
            </w:r>
          </w:p>
          <w:p w14:paraId="3A647D0F"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İstisna uygulanan mühendislik hizmetleri nedeniyle yüklenilen KDV, hizmet ifa edenler tarafından indirim konusu yapılabilir. İndirim yoluyla telafi edilemeyen KDV iade edilir.</w:t>
            </w:r>
          </w:p>
          <w:p w14:paraId="3C1E83CA"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11.3. Yatırım Teşvik Belgesine Konu Yatırımın Tamamlanmaması</w:t>
            </w:r>
          </w:p>
          <w:p w14:paraId="79B29FF7"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lastRenderedPageBreak/>
              <w:t xml:space="preserve">3065 sayılı Kanunun geçici </w:t>
            </w:r>
            <w:proofErr w:type="gramStart"/>
            <w:r w:rsidRPr="00A251B5">
              <w:rPr>
                <w:rFonts w:asciiTheme="majorHAnsi" w:eastAsia="Times New Roman" w:hAnsiTheme="majorHAnsi" w:cstheme="majorHAnsi"/>
                <w:sz w:val="24"/>
                <w:szCs w:val="24"/>
                <w:lang w:eastAsia="tr-TR"/>
              </w:rPr>
              <w:t xml:space="preserve">42 </w:t>
            </w:r>
            <w:proofErr w:type="spellStart"/>
            <w:r w:rsidRPr="00A251B5">
              <w:rPr>
                <w:rFonts w:asciiTheme="majorHAnsi" w:eastAsia="Times New Roman" w:hAnsiTheme="majorHAnsi" w:cstheme="majorHAnsi"/>
                <w:sz w:val="24"/>
                <w:szCs w:val="24"/>
                <w:lang w:eastAsia="tr-TR"/>
              </w:rPr>
              <w:t>nci</w:t>
            </w:r>
            <w:proofErr w:type="spellEnd"/>
            <w:proofErr w:type="gramEnd"/>
            <w:r w:rsidRPr="00A251B5">
              <w:rPr>
                <w:rFonts w:asciiTheme="majorHAnsi" w:eastAsia="Times New Roman" w:hAnsiTheme="majorHAnsi" w:cstheme="majorHAnsi"/>
                <w:sz w:val="24"/>
                <w:szCs w:val="24"/>
                <w:lang w:eastAsia="tr-TR"/>
              </w:rPr>
              <w:t xml:space="preserve"> maddesine göre, yatırımın tamamlanmaması halinde, zamanında alınmayan vergi alıcıdan, vergi </w:t>
            </w:r>
            <w:proofErr w:type="spellStart"/>
            <w:r w:rsidRPr="00A251B5">
              <w:rPr>
                <w:rFonts w:asciiTheme="majorHAnsi" w:eastAsia="Times New Roman" w:hAnsiTheme="majorHAnsi" w:cstheme="majorHAnsi"/>
                <w:sz w:val="24"/>
                <w:szCs w:val="24"/>
                <w:lang w:eastAsia="tr-TR"/>
              </w:rPr>
              <w:t>ziyaı</w:t>
            </w:r>
            <w:proofErr w:type="spellEnd"/>
            <w:r w:rsidRPr="00A251B5">
              <w:rPr>
                <w:rFonts w:asciiTheme="majorHAnsi" w:eastAsia="Times New Roman" w:hAnsiTheme="majorHAnsi" w:cstheme="majorHAnsi"/>
                <w:sz w:val="24"/>
                <w:szCs w:val="24"/>
                <w:lang w:eastAsia="tr-TR"/>
              </w:rPr>
              <w:t xml:space="preserve"> cezası uygulanarak gecikme faizi ile birlikte tahsil edilir.</w:t>
            </w:r>
          </w:p>
          <w:p w14:paraId="54AFC0CA"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Zamanında alınmayan vergiler ile vergi cezalarında zamanaşımı, verginin tarhını veya cezanın kesilmesini gerektiren durumun meydana geldiği tarihi takip eden takvim yılının başından itibaren başlar.</w:t>
            </w:r>
          </w:p>
          <w:p w14:paraId="7583DB2C"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11.4. İstisnanın Beyanı</w:t>
            </w:r>
          </w:p>
          <w:p w14:paraId="5E7C265C"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Bu istisna kapsamında yapılan mühendislik hizmetleri, hizmetin yapıldığı döneme ait KDV beyannamesinin "İstisnalar-Diğer İade Hakkı Doğuran İşlemler" kulakçığının, "Tam İstisna Kapsamına Giren İşlemler" tablosunda 340 kod numaralı “Elektrik Motorlu Taşıt Araçlarının Geliştirilmesine Yönelik Verilen Mühendislik Hizmetleri” satırı aracılığıyla beyan edilir.</w:t>
            </w:r>
          </w:p>
          <w:p w14:paraId="5BD88F88"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Bu satırın "Teslim ve Hizmet Tutarı" sütununa istisnaya konu hizmetlerin KDV hariç tutarı, "Yüklenilen KDV" sütununa bu hizmetlere ilişkin alım ve giderlere ait belgelerde gösterilen toplam KDV tutarı yazılır. İade talep etmek istemeyen mükellefler, "Yüklenilen KDV" sütununa “0” yazmalıdır.</w:t>
            </w:r>
          </w:p>
          <w:p w14:paraId="1E0734C4"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Öte yandan, istisna kapsamındaki mühendislik hizmetinin yurt dışından temin edilmesi halinde sorumlu sıfatıyla beyanda bulunulmayacağı tabiidir.</w:t>
            </w:r>
          </w:p>
          <w:p w14:paraId="15800D4F"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11.5. İade</w:t>
            </w:r>
          </w:p>
          <w:p w14:paraId="6C8B5BD3"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Bu istisnadan kaynaklanan iade taleplerinde aşağıdaki belgeler aranır:</w:t>
            </w:r>
          </w:p>
          <w:p w14:paraId="394E9C79"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 Standart iade talep dilekçesi</w:t>
            </w:r>
          </w:p>
          <w:p w14:paraId="17D59A50"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 İstisnanın beyan edildiği döneme ilişkin indirilecek KDV listesi</w:t>
            </w:r>
          </w:p>
          <w:p w14:paraId="788DA60F"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 İade hakkı doğuran işleme ait yüklenilen KDV listesi</w:t>
            </w:r>
          </w:p>
          <w:p w14:paraId="6D2873B9"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 İadesi talep edilen KDV hesaplama tablosu</w:t>
            </w:r>
          </w:p>
          <w:p w14:paraId="43EC7E29"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 Satış faturaları listesi</w:t>
            </w:r>
          </w:p>
          <w:p w14:paraId="62B0D1C5"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 Yatırım teşvik belgesinin örneği</w:t>
            </w:r>
          </w:p>
          <w:p w14:paraId="346C5B78"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 İstisna belgesinin örneği.</w:t>
            </w:r>
          </w:p>
          <w:p w14:paraId="3BFDC976"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11.5.1. Mahsuben İade</w:t>
            </w:r>
          </w:p>
          <w:p w14:paraId="1226768E"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Mükelleflerin bu işlemlerden kaynaklanan mahsuben iade talepleri yukarıdaki belgelerin ibraz edilmiş olması halinde miktarına bakılmaksızın vergi inceleme raporu, YMM raporu ve teminat aranmadan yerine getirilir.</w:t>
            </w:r>
          </w:p>
          <w:p w14:paraId="689EF263"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11.5.2. Nakden İade</w:t>
            </w:r>
          </w:p>
          <w:p w14:paraId="34C5A0C6"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Mükelleflerin bu işlemlerden kaynaklanan ve 10.000 TL’yi aşmayan nakden iade talepleri vergi inceleme raporu, YMM raporu ve teminat aranmadan yerine getirilir. İade talebinin 10.000 TL’yi aşması halinde aşan kısmın iadesi, vergi inceleme raporu veya YMM raporuna göre yerine getirilir. Teminat verilmesi halinde mükellefin iade talebi yerine getirilir ve teminat, vergi inceleme raporu veya YMM raporu sonucuna göre çözülür.</w:t>
            </w:r>
          </w:p>
          <w:p w14:paraId="1CB5997C"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11.6. Müteselsil Sorumluluk</w:t>
            </w:r>
          </w:p>
          <w:p w14:paraId="7DCDDD72"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 xml:space="preserve">İstisnadan yararlanmak isteyen mükelleflerin istisna belgesinin imza ve kaşe tatbik edilmiş bir suretini mühendislik hizmeti ifasında bulunanlara vermeleri gerekmektedir. Bu belge olmadan istisna uygulanması halinde, </w:t>
            </w:r>
            <w:proofErr w:type="spellStart"/>
            <w:r w:rsidRPr="00A251B5">
              <w:rPr>
                <w:rFonts w:asciiTheme="majorHAnsi" w:eastAsia="Times New Roman" w:hAnsiTheme="majorHAnsi" w:cstheme="majorHAnsi"/>
                <w:sz w:val="24"/>
                <w:szCs w:val="24"/>
                <w:lang w:eastAsia="tr-TR"/>
              </w:rPr>
              <w:t>ziyaa</w:t>
            </w:r>
            <w:proofErr w:type="spellEnd"/>
            <w:r w:rsidRPr="00A251B5">
              <w:rPr>
                <w:rFonts w:asciiTheme="majorHAnsi" w:eastAsia="Times New Roman" w:hAnsiTheme="majorHAnsi" w:cstheme="majorHAnsi"/>
                <w:sz w:val="24"/>
                <w:szCs w:val="24"/>
                <w:lang w:eastAsia="tr-TR"/>
              </w:rPr>
              <w:t xml:space="preserve"> uğratılan vergi, ceza, zam ve faizlerden hizmeti ifa edenler ile birlikte alıcı mükellef de </w:t>
            </w:r>
            <w:proofErr w:type="spellStart"/>
            <w:r w:rsidRPr="00A251B5">
              <w:rPr>
                <w:rFonts w:asciiTheme="majorHAnsi" w:eastAsia="Times New Roman" w:hAnsiTheme="majorHAnsi" w:cstheme="majorHAnsi"/>
                <w:sz w:val="24"/>
                <w:szCs w:val="24"/>
                <w:lang w:eastAsia="tr-TR"/>
              </w:rPr>
              <w:t>müteselsilen</w:t>
            </w:r>
            <w:proofErr w:type="spellEnd"/>
            <w:r w:rsidRPr="00A251B5">
              <w:rPr>
                <w:rFonts w:asciiTheme="majorHAnsi" w:eastAsia="Times New Roman" w:hAnsiTheme="majorHAnsi" w:cstheme="majorHAnsi"/>
                <w:sz w:val="24"/>
                <w:szCs w:val="24"/>
                <w:lang w:eastAsia="tr-TR"/>
              </w:rPr>
              <w:t xml:space="preserve"> sorumludur.</w:t>
            </w:r>
          </w:p>
          <w:p w14:paraId="5DB54F7B"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 xml:space="preserve">Kendisine mühendislik hizmetinin istisna kapsamına girdiğini gösteren belge verilen mükelleflerce, başka bir şart aramaksızın istisna kapsamında işlem yapılır. Daha sonra işlemin, istisna için ilgili düzenlemelerde belirtilen şartları baştan taşımadığı ya da şartların daha sonra ihlal edildiğinin tespiti halinde, </w:t>
            </w:r>
            <w:proofErr w:type="spellStart"/>
            <w:r w:rsidRPr="00A251B5">
              <w:rPr>
                <w:rFonts w:asciiTheme="majorHAnsi" w:eastAsia="Times New Roman" w:hAnsiTheme="majorHAnsi" w:cstheme="majorHAnsi"/>
                <w:sz w:val="24"/>
                <w:szCs w:val="24"/>
                <w:lang w:eastAsia="tr-TR"/>
              </w:rPr>
              <w:t>ziyaa</w:t>
            </w:r>
            <w:proofErr w:type="spellEnd"/>
            <w:r w:rsidRPr="00A251B5">
              <w:rPr>
                <w:rFonts w:asciiTheme="majorHAnsi" w:eastAsia="Times New Roman" w:hAnsiTheme="majorHAnsi" w:cstheme="majorHAnsi"/>
                <w:sz w:val="24"/>
                <w:szCs w:val="24"/>
                <w:lang w:eastAsia="tr-TR"/>
              </w:rPr>
              <w:t xml:space="preserve"> uğratılan vergi ile buna bağlı ceza, faiz ve zamlar, kendisine istisna kapsamında mühendislik hizmeti ifa edilen alıcıdan aranır. </w:t>
            </w:r>
            <w:r w:rsidRPr="00A251B5">
              <w:rPr>
                <w:rFonts w:asciiTheme="majorHAnsi" w:eastAsia="Times New Roman" w:hAnsiTheme="majorHAnsi" w:cstheme="majorHAnsi"/>
                <w:sz w:val="24"/>
                <w:szCs w:val="24"/>
                <w:lang w:eastAsia="tr-TR"/>
              </w:rPr>
              <w:lastRenderedPageBreak/>
              <w:t>Mühendislik hizmetini ifa edenlerin iade talebi ise yukarıda açıklanan şekilde değerlendirilir.”</w:t>
            </w:r>
          </w:p>
          <w:p w14:paraId="0FB6FF46"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b/>
                <w:bCs/>
                <w:sz w:val="24"/>
                <w:szCs w:val="24"/>
                <w:lang w:eastAsia="tr-TR"/>
              </w:rPr>
              <w:t>MADDE 6- </w:t>
            </w:r>
            <w:r w:rsidRPr="00A251B5">
              <w:rPr>
                <w:rFonts w:asciiTheme="majorHAnsi" w:eastAsia="Times New Roman" w:hAnsiTheme="majorHAnsi" w:cstheme="majorHAnsi"/>
                <w:sz w:val="24"/>
                <w:szCs w:val="24"/>
                <w:lang w:eastAsia="tr-TR"/>
              </w:rPr>
              <w:t>Aynı Tebliğe ekte yer alan (EK: 30) eklenmiştir.</w:t>
            </w:r>
          </w:p>
          <w:p w14:paraId="7A6BCEE2"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b/>
                <w:bCs/>
                <w:sz w:val="24"/>
                <w:szCs w:val="24"/>
                <w:lang w:eastAsia="tr-TR"/>
              </w:rPr>
              <w:t>MADDE 7- </w:t>
            </w:r>
            <w:r w:rsidRPr="00A251B5">
              <w:rPr>
                <w:rFonts w:asciiTheme="majorHAnsi" w:eastAsia="Times New Roman" w:hAnsiTheme="majorHAnsi" w:cstheme="majorHAnsi"/>
                <w:sz w:val="24"/>
                <w:szCs w:val="24"/>
                <w:lang w:eastAsia="tr-TR"/>
              </w:rPr>
              <w:t>Aynı Tebliğe ekte yer alan (EK: 31) eklenmiştir.</w:t>
            </w:r>
          </w:p>
          <w:p w14:paraId="14ECA59F"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b/>
                <w:bCs/>
                <w:sz w:val="24"/>
                <w:szCs w:val="24"/>
                <w:lang w:eastAsia="tr-TR"/>
              </w:rPr>
              <w:t>MADDE 8- </w:t>
            </w:r>
            <w:r w:rsidRPr="00A251B5">
              <w:rPr>
                <w:rFonts w:asciiTheme="majorHAnsi" w:eastAsia="Times New Roman" w:hAnsiTheme="majorHAnsi" w:cstheme="majorHAnsi"/>
                <w:sz w:val="24"/>
                <w:szCs w:val="24"/>
                <w:lang w:eastAsia="tr-TR"/>
              </w:rPr>
              <w:t>Bu Tebliğin;</w:t>
            </w:r>
          </w:p>
          <w:p w14:paraId="559A7F6E"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 xml:space="preserve">a) 1 inci, </w:t>
            </w:r>
            <w:proofErr w:type="gramStart"/>
            <w:r w:rsidRPr="00A251B5">
              <w:rPr>
                <w:rFonts w:asciiTheme="majorHAnsi" w:eastAsia="Times New Roman" w:hAnsiTheme="majorHAnsi" w:cstheme="majorHAnsi"/>
                <w:sz w:val="24"/>
                <w:szCs w:val="24"/>
                <w:lang w:eastAsia="tr-TR"/>
              </w:rPr>
              <w:t>3 üncü</w:t>
            </w:r>
            <w:proofErr w:type="gramEnd"/>
            <w:r w:rsidRPr="00A251B5">
              <w:rPr>
                <w:rFonts w:asciiTheme="majorHAnsi" w:eastAsia="Times New Roman" w:hAnsiTheme="majorHAnsi" w:cstheme="majorHAnsi"/>
                <w:sz w:val="24"/>
                <w:szCs w:val="24"/>
                <w:lang w:eastAsia="tr-TR"/>
              </w:rPr>
              <w:t xml:space="preserve">, 4 üncü ve 6 </w:t>
            </w:r>
            <w:proofErr w:type="spellStart"/>
            <w:r w:rsidRPr="00A251B5">
              <w:rPr>
                <w:rFonts w:asciiTheme="majorHAnsi" w:eastAsia="Times New Roman" w:hAnsiTheme="majorHAnsi" w:cstheme="majorHAnsi"/>
                <w:sz w:val="24"/>
                <w:szCs w:val="24"/>
                <w:lang w:eastAsia="tr-TR"/>
              </w:rPr>
              <w:t>ncı</w:t>
            </w:r>
            <w:proofErr w:type="spellEnd"/>
            <w:r w:rsidRPr="00A251B5">
              <w:rPr>
                <w:rFonts w:asciiTheme="majorHAnsi" w:eastAsia="Times New Roman" w:hAnsiTheme="majorHAnsi" w:cstheme="majorHAnsi"/>
                <w:sz w:val="24"/>
                <w:szCs w:val="24"/>
                <w:lang w:eastAsia="tr-TR"/>
              </w:rPr>
              <w:t xml:space="preserve"> maddeleri 1/5/2022 tarihinden geçerli olmak üzere yayımı tarihinde,</w:t>
            </w:r>
          </w:p>
          <w:p w14:paraId="2317816B"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 xml:space="preserve">b) 5 inci ve </w:t>
            </w:r>
            <w:proofErr w:type="gramStart"/>
            <w:r w:rsidRPr="00A251B5">
              <w:rPr>
                <w:rFonts w:asciiTheme="majorHAnsi" w:eastAsia="Times New Roman" w:hAnsiTheme="majorHAnsi" w:cstheme="majorHAnsi"/>
                <w:sz w:val="24"/>
                <w:szCs w:val="24"/>
                <w:lang w:eastAsia="tr-TR"/>
              </w:rPr>
              <w:t xml:space="preserve">7 </w:t>
            </w:r>
            <w:proofErr w:type="spellStart"/>
            <w:r w:rsidRPr="00A251B5">
              <w:rPr>
                <w:rFonts w:asciiTheme="majorHAnsi" w:eastAsia="Times New Roman" w:hAnsiTheme="majorHAnsi" w:cstheme="majorHAnsi"/>
                <w:sz w:val="24"/>
                <w:szCs w:val="24"/>
                <w:lang w:eastAsia="tr-TR"/>
              </w:rPr>
              <w:t>nci</w:t>
            </w:r>
            <w:proofErr w:type="spellEnd"/>
            <w:proofErr w:type="gramEnd"/>
            <w:r w:rsidRPr="00A251B5">
              <w:rPr>
                <w:rFonts w:asciiTheme="majorHAnsi" w:eastAsia="Times New Roman" w:hAnsiTheme="majorHAnsi" w:cstheme="majorHAnsi"/>
                <w:sz w:val="24"/>
                <w:szCs w:val="24"/>
                <w:lang w:eastAsia="tr-TR"/>
              </w:rPr>
              <w:t xml:space="preserve"> maddeleri 15/4/2022 tarihinden geçerli olmak üzere yayımı tarihinde,</w:t>
            </w:r>
          </w:p>
          <w:p w14:paraId="57CCB345"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sz w:val="24"/>
                <w:szCs w:val="24"/>
                <w:lang w:eastAsia="tr-TR"/>
              </w:rPr>
              <w:t>c) Diğer maddeleri yayımı tarihinde,</w:t>
            </w:r>
          </w:p>
          <w:p w14:paraId="63065041"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proofErr w:type="gramStart"/>
            <w:r w:rsidRPr="00A251B5">
              <w:rPr>
                <w:rFonts w:asciiTheme="majorHAnsi" w:eastAsia="Times New Roman" w:hAnsiTheme="majorHAnsi" w:cstheme="majorHAnsi"/>
                <w:sz w:val="24"/>
                <w:szCs w:val="24"/>
                <w:lang w:eastAsia="tr-TR"/>
              </w:rPr>
              <w:t>yürürlüğe</w:t>
            </w:r>
            <w:proofErr w:type="gramEnd"/>
            <w:r w:rsidRPr="00A251B5">
              <w:rPr>
                <w:rFonts w:asciiTheme="majorHAnsi" w:eastAsia="Times New Roman" w:hAnsiTheme="majorHAnsi" w:cstheme="majorHAnsi"/>
                <w:sz w:val="24"/>
                <w:szCs w:val="24"/>
                <w:lang w:eastAsia="tr-TR"/>
              </w:rPr>
              <w:t xml:space="preserve"> girer.</w:t>
            </w:r>
          </w:p>
          <w:p w14:paraId="0441C6ED" w14:textId="77777777" w:rsidR="00A251B5" w:rsidRPr="00A251B5" w:rsidRDefault="00A251B5" w:rsidP="00A251B5">
            <w:pPr>
              <w:spacing w:after="0" w:line="240" w:lineRule="atLeast"/>
              <w:ind w:firstLine="566"/>
              <w:jc w:val="both"/>
              <w:rPr>
                <w:rFonts w:asciiTheme="majorHAnsi" w:eastAsia="Times New Roman" w:hAnsiTheme="majorHAnsi" w:cstheme="majorHAnsi"/>
                <w:sz w:val="24"/>
                <w:szCs w:val="24"/>
                <w:lang w:eastAsia="tr-TR"/>
              </w:rPr>
            </w:pPr>
            <w:r w:rsidRPr="00A251B5">
              <w:rPr>
                <w:rFonts w:asciiTheme="majorHAnsi" w:eastAsia="Times New Roman" w:hAnsiTheme="majorHAnsi" w:cstheme="majorHAnsi"/>
                <w:b/>
                <w:bCs/>
                <w:sz w:val="24"/>
                <w:szCs w:val="24"/>
                <w:lang w:eastAsia="tr-TR"/>
              </w:rPr>
              <w:t>MADDE 9- </w:t>
            </w:r>
            <w:r w:rsidRPr="00A251B5">
              <w:rPr>
                <w:rFonts w:asciiTheme="majorHAnsi" w:eastAsia="Times New Roman" w:hAnsiTheme="majorHAnsi" w:cstheme="majorHAnsi"/>
                <w:sz w:val="24"/>
                <w:szCs w:val="24"/>
                <w:lang w:eastAsia="tr-TR"/>
              </w:rPr>
              <w:t>Bu Tebliğ hükümlerini Hazine ve Maliye Bakanı yürütür.</w:t>
            </w:r>
          </w:p>
          <w:p w14:paraId="6A79287E" w14:textId="77777777" w:rsidR="00A251B5" w:rsidRPr="00A251B5" w:rsidRDefault="00A251B5" w:rsidP="00A251B5">
            <w:pPr>
              <w:spacing w:after="0" w:line="240" w:lineRule="atLeast"/>
              <w:jc w:val="center"/>
              <w:rPr>
                <w:rFonts w:asciiTheme="majorHAnsi" w:eastAsia="Times New Roman" w:hAnsiTheme="majorHAnsi" w:cstheme="majorHAnsi"/>
                <w:sz w:val="24"/>
                <w:szCs w:val="24"/>
                <w:lang w:eastAsia="tr-TR"/>
              </w:rPr>
            </w:pPr>
            <w:r w:rsidRPr="00A251B5">
              <w:rPr>
                <w:rFonts w:asciiTheme="majorHAnsi" w:eastAsia="Times New Roman" w:hAnsiTheme="majorHAnsi" w:cstheme="majorHAnsi"/>
                <w:b/>
                <w:bCs/>
                <w:sz w:val="24"/>
                <w:szCs w:val="24"/>
                <w:lang w:val="en-GB" w:eastAsia="tr-TR"/>
              </w:rPr>
              <w:t> </w:t>
            </w:r>
          </w:p>
          <w:p w14:paraId="45136508" w14:textId="77777777" w:rsidR="00A251B5" w:rsidRPr="00A251B5" w:rsidRDefault="00A251B5" w:rsidP="00A251B5">
            <w:pPr>
              <w:spacing w:after="0" w:line="240" w:lineRule="atLeast"/>
              <w:rPr>
                <w:rFonts w:asciiTheme="majorHAnsi" w:eastAsia="Times New Roman" w:hAnsiTheme="majorHAnsi" w:cstheme="majorHAnsi"/>
                <w:sz w:val="24"/>
                <w:szCs w:val="24"/>
                <w:lang w:eastAsia="tr-TR"/>
              </w:rPr>
            </w:pPr>
            <w:hyperlink r:id="rId4" w:history="1">
              <w:proofErr w:type="spellStart"/>
              <w:r w:rsidRPr="00A251B5">
                <w:rPr>
                  <w:rFonts w:asciiTheme="majorHAnsi" w:eastAsia="Times New Roman" w:hAnsiTheme="majorHAnsi" w:cstheme="majorHAnsi"/>
                  <w:b/>
                  <w:bCs/>
                  <w:color w:val="0000FF"/>
                  <w:sz w:val="24"/>
                  <w:szCs w:val="24"/>
                  <w:u w:val="single"/>
                  <w:lang w:val="en-GB" w:eastAsia="tr-TR"/>
                </w:rPr>
                <w:t>Ekleri</w:t>
              </w:r>
              <w:proofErr w:type="spellEnd"/>
              <w:r w:rsidRPr="00A251B5">
                <w:rPr>
                  <w:rFonts w:asciiTheme="majorHAnsi" w:eastAsia="Times New Roman" w:hAnsiTheme="majorHAnsi" w:cstheme="majorHAnsi"/>
                  <w:b/>
                  <w:bCs/>
                  <w:color w:val="0000FF"/>
                  <w:sz w:val="24"/>
                  <w:szCs w:val="24"/>
                  <w:u w:val="single"/>
                  <w:lang w:val="en-GB" w:eastAsia="tr-TR"/>
                </w:rPr>
                <w:t xml:space="preserve"> </w:t>
              </w:r>
              <w:proofErr w:type="spellStart"/>
              <w:r w:rsidRPr="00A251B5">
                <w:rPr>
                  <w:rFonts w:asciiTheme="majorHAnsi" w:eastAsia="Times New Roman" w:hAnsiTheme="majorHAnsi" w:cstheme="majorHAnsi"/>
                  <w:b/>
                  <w:bCs/>
                  <w:color w:val="0000FF"/>
                  <w:sz w:val="24"/>
                  <w:szCs w:val="24"/>
                  <w:u w:val="single"/>
                  <w:lang w:val="en-GB" w:eastAsia="tr-TR"/>
                </w:rPr>
                <w:t>için</w:t>
              </w:r>
              <w:proofErr w:type="spellEnd"/>
              <w:r w:rsidRPr="00A251B5">
                <w:rPr>
                  <w:rFonts w:asciiTheme="majorHAnsi" w:eastAsia="Times New Roman" w:hAnsiTheme="majorHAnsi" w:cstheme="majorHAnsi"/>
                  <w:b/>
                  <w:bCs/>
                  <w:color w:val="0000FF"/>
                  <w:sz w:val="24"/>
                  <w:szCs w:val="24"/>
                  <w:u w:val="single"/>
                  <w:lang w:val="en-GB" w:eastAsia="tr-TR"/>
                </w:rPr>
                <w:t xml:space="preserve"> </w:t>
              </w:r>
              <w:proofErr w:type="spellStart"/>
              <w:r w:rsidRPr="00A251B5">
                <w:rPr>
                  <w:rFonts w:asciiTheme="majorHAnsi" w:eastAsia="Times New Roman" w:hAnsiTheme="majorHAnsi" w:cstheme="majorHAnsi"/>
                  <w:b/>
                  <w:bCs/>
                  <w:color w:val="0000FF"/>
                  <w:sz w:val="24"/>
                  <w:szCs w:val="24"/>
                  <w:u w:val="single"/>
                  <w:lang w:val="en-GB" w:eastAsia="tr-TR"/>
                </w:rPr>
                <w:t>tıklayınız</w:t>
              </w:r>
              <w:proofErr w:type="spellEnd"/>
              <w:r w:rsidRPr="00A251B5">
                <w:rPr>
                  <w:rFonts w:asciiTheme="majorHAnsi" w:eastAsia="Times New Roman" w:hAnsiTheme="majorHAnsi" w:cstheme="majorHAnsi"/>
                  <w:b/>
                  <w:bCs/>
                  <w:color w:val="0000FF"/>
                  <w:sz w:val="24"/>
                  <w:szCs w:val="24"/>
                  <w:u w:val="single"/>
                  <w:lang w:val="en-GB" w:eastAsia="tr-TR"/>
                </w:rPr>
                <w:t>.</w:t>
              </w:r>
            </w:hyperlink>
          </w:p>
        </w:tc>
      </w:tr>
    </w:tbl>
    <w:p w14:paraId="5AE42DA4" w14:textId="77777777" w:rsidR="00A251B5" w:rsidRPr="00A251B5" w:rsidRDefault="00A251B5">
      <w:pPr>
        <w:rPr>
          <w:rFonts w:asciiTheme="majorHAnsi" w:hAnsiTheme="majorHAnsi" w:cstheme="majorHAnsi"/>
          <w:sz w:val="24"/>
          <w:szCs w:val="24"/>
        </w:rPr>
      </w:pPr>
    </w:p>
    <w:sectPr w:rsidR="00A251B5" w:rsidRPr="00A251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1B5"/>
    <w:rsid w:val="003F0BB8"/>
    <w:rsid w:val="00A251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68037"/>
  <w15:chartTrackingRefBased/>
  <w15:docId w15:val="{02EE1FD8-58AF-46B5-8795-9F34C2F1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251B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A251B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A251B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A251B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1">
    <w:name w:val="normal1"/>
    <w:basedOn w:val="VarsaylanParagrafYazTipi"/>
    <w:rsid w:val="00A251B5"/>
  </w:style>
  <w:style w:type="character" w:styleId="Kpr">
    <w:name w:val="Hyperlink"/>
    <w:basedOn w:val="VarsaylanParagrafYazTipi"/>
    <w:uiPriority w:val="99"/>
    <w:semiHidden/>
    <w:unhideWhenUsed/>
    <w:rsid w:val="00A251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91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smigazete.gov.tr/eskiler/2022/05/20220528-8-1.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2978</Words>
  <Characters>16980</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Ercan Ürüm</dc:creator>
  <cp:keywords/>
  <dc:description/>
  <cp:lastModifiedBy>Ercan Ürüm</cp:lastModifiedBy>
  <cp:revision>1</cp:revision>
  <dcterms:created xsi:type="dcterms:W3CDTF">2022-05-30T06:32:00Z</dcterms:created>
  <dcterms:modified xsi:type="dcterms:W3CDTF">2022-05-30T06:39:00Z</dcterms:modified>
</cp:coreProperties>
</file>